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8E" w:rsidRDefault="00A11C8E" w:rsidP="008C5985">
      <w:pPr>
        <w:jc w:val="center"/>
        <w:rPr>
          <w:sz w:val="24"/>
          <w:szCs w:val="24"/>
        </w:rPr>
      </w:pPr>
      <w:r w:rsidRPr="00E147E1">
        <w:rPr>
          <w:sz w:val="24"/>
          <w:szCs w:val="24"/>
        </w:rPr>
        <w:t>EDITAL</w:t>
      </w:r>
    </w:p>
    <w:p w:rsidR="007E2AEE" w:rsidRPr="00E147E1" w:rsidRDefault="007E2AEE" w:rsidP="007E2AEE">
      <w:pPr>
        <w:jc w:val="center"/>
        <w:rPr>
          <w:sz w:val="24"/>
          <w:szCs w:val="24"/>
        </w:rPr>
      </w:pPr>
      <w:r>
        <w:rPr>
          <w:sz w:val="24"/>
          <w:szCs w:val="24"/>
        </w:rPr>
        <w:t xml:space="preserve">PROCESSO ADMINISTRATIVO </w:t>
      </w:r>
      <w:r w:rsidRPr="00E147E1">
        <w:rPr>
          <w:sz w:val="24"/>
          <w:szCs w:val="24"/>
        </w:rPr>
        <w:t>N</w:t>
      </w:r>
      <w:r w:rsidRPr="00E147E1">
        <w:rPr>
          <w:sz w:val="24"/>
          <w:szCs w:val="24"/>
          <w:u w:val="words"/>
          <w:vertAlign w:val="superscript"/>
        </w:rPr>
        <w:t>o</w:t>
      </w:r>
      <w:r w:rsidRPr="00E147E1">
        <w:rPr>
          <w:sz w:val="24"/>
          <w:szCs w:val="24"/>
        </w:rPr>
        <w:t xml:space="preserve"> 0</w:t>
      </w:r>
      <w:r>
        <w:rPr>
          <w:sz w:val="24"/>
          <w:szCs w:val="24"/>
        </w:rPr>
        <w:t>0</w:t>
      </w:r>
      <w:r w:rsidR="00093C96">
        <w:rPr>
          <w:sz w:val="24"/>
          <w:szCs w:val="24"/>
        </w:rPr>
        <w:t>7</w:t>
      </w:r>
      <w:r w:rsidRPr="00E147E1">
        <w:rPr>
          <w:sz w:val="24"/>
          <w:szCs w:val="24"/>
        </w:rPr>
        <w:t>/201</w:t>
      </w:r>
      <w:r>
        <w:rPr>
          <w:sz w:val="24"/>
          <w:szCs w:val="24"/>
        </w:rPr>
        <w:t>5</w:t>
      </w:r>
      <w:r w:rsidRPr="00E147E1">
        <w:rPr>
          <w:sz w:val="24"/>
          <w:szCs w:val="24"/>
        </w:rPr>
        <w:t>-CPL/PMCLP</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w:t>
      </w:r>
      <w:r w:rsidR="00093C96">
        <w:rPr>
          <w:sz w:val="24"/>
          <w:szCs w:val="24"/>
        </w:rPr>
        <w:t>3</w:t>
      </w:r>
      <w:r w:rsidRPr="00E147E1">
        <w:rPr>
          <w:sz w:val="24"/>
          <w:szCs w:val="24"/>
        </w:rPr>
        <w:t>/201</w:t>
      </w:r>
      <w:r w:rsidR="007E2AEE">
        <w:rPr>
          <w:sz w:val="24"/>
          <w:szCs w:val="24"/>
        </w:rPr>
        <w:t>5</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w:t>
      </w:r>
      <w:r w:rsidR="007E2AEE">
        <w:rPr>
          <w:sz w:val="24"/>
          <w:szCs w:val="24"/>
        </w:rPr>
        <w:t>PIAUÍ</w:t>
      </w:r>
      <w:r w:rsidRPr="00E147E1">
        <w:rPr>
          <w:sz w:val="24"/>
          <w:szCs w:val="24"/>
        </w:rPr>
        <w:t xml:space="preserve">-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2F5DAA">
        <w:rPr>
          <w:color w:val="000000" w:themeColor="text1"/>
          <w:sz w:val="24"/>
          <w:szCs w:val="24"/>
        </w:rPr>
        <w:t>1</w:t>
      </w:r>
      <w:r w:rsidR="00093C96">
        <w:rPr>
          <w:color w:val="000000" w:themeColor="text1"/>
          <w:sz w:val="24"/>
          <w:szCs w:val="24"/>
        </w:rPr>
        <w:t>1</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7E2AEE">
        <w:rPr>
          <w:color w:val="000000" w:themeColor="text1"/>
          <w:sz w:val="24"/>
          <w:szCs w:val="24"/>
          <w:highlight w:val="yellow"/>
        </w:rPr>
        <w:t>27</w:t>
      </w:r>
      <w:r w:rsidR="009779CE" w:rsidRPr="009779CE">
        <w:rPr>
          <w:color w:val="000000" w:themeColor="text1"/>
          <w:sz w:val="24"/>
          <w:szCs w:val="24"/>
          <w:highlight w:val="yellow"/>
        </w:rPr>
        <w:t>/0</w:t>
      </w:r>
      <w:r w:rsidR="007E2AEE">
        <w:rPr>
          <w:color w:val="000000" w:themeColor="text1"/>
          <w:sz w:val="24"/>
          <w:szCs w:val="24"/>
          <w:highlight w:val="yellow"/>
        </w:rPr>
        <w:t>1</w:t>
      </w:r>
      <w:r w:rsidR="009779CE" w:rsidRPr="009779CE">
        <w:rPr>
          <w:color w:val="000000" w:themeColor="text1"/>
          <w:sz w:val="24"/>
          <w:szCs w:val="24"/>
          <w:highlight w:val="yellow"/>
        </w:rPr>
        <w:t>/20</w:t>
      </w:r>
      <w:r w:rsidR="007E2AEE">
        <w:rPr>
          <w:color w:val="000000" w:themeColor="text1"/>
          <w:sz w:val="24"/>
          <w:szCs w:val="24"/>
          <w:highlight w:val="yellow"/>
        </w:rPr>
        <w:t>15</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093C96">
        <w:rPr>
          <w:sz w:val="24"/>
          <w:szCs w:val="24"/>
        </w:rPr>
        <w:t>03</w:t>
      </w:r>
      <w:r w:rsidRPr="00E147E1">
        <w:rPr>
          <w:sz w:val="24"/>
          <w:szCs w:val="24"/>
        </w:rPr>
        <w:t>/201</w:t>
      </w:r>
      <w:r w:rsidR="007E2AEE">
        <w:rPr>
          <w:sz w:val="24"/>
          <w:szCs w:val="24"/>
        </w:rPr>
        <w:t>5</w:t>
      </w:r>
      <w:r w:rsidRPr="00E147E1">
        <w:rPr>
          <w:sz w:val="24"/>
          <w:szCs w:val="24"/>
        </w:rPr>
        <w:t xml:space="preserve"> – CPL/PMCLP do tipo MENOR PREÇO e ADJUDICAÇÃO </w:t>
      </w:r>
      <w:r w:rsidR="00093C96">
        <w:rPr>
          <w:sz w:val="24"/>
          <w:szCs w:val="24"/>
        </w:rPr>
        <w:t>POR LOTE</w:t>
      </w:r>
      <w:r w:rsidRPr="00E147E1">
        <w:rPr>
          <w:sz w:val="24"/>
          <w:szCs w:val="24"/>
        </w:rPr>
        <w:t xml:space="preserve">, objetivando a contratação de empresa para </w:t>
      </w:r>
      <w:r w:rsidR="007E2AEE">
        <w:rPr>
          <w:sz w:val="24"/>
          <w:szCs w:val="24"/>
        </w:rPr>
        <w:t>aquisição</w:t>
      </w:r>
      <w:r w:rsidR="003B751B">
        <w:rPr>
          <w:sz w:val="24"/>
          <w:szCs w:val="24"/>
        </w:rPr>
        <w:t xml:space="preserve"> de</w:t>
      </w:r>
      <w:r w:rsidR="002F5DAA">
        <w:rPr>
          <w:sz w:val="24"/>
          <w:szCs w:val="24"/>
        </w:rPr>
        <w:t xml:space="preserve"> </w:t>
      </w:r>
      <w:r w:rsidR="00093C96">
        <w:rPr>
          <w:sz w:val="24"/>
          <w:szCs w:val="24"/>
        </w:rPr>
        <w:t>EQUIPAMENTOS E SUPRIMENTOS DE INFORMÁTICA</w:t>
      </w:r>
      <w:r w:rsidRPr="00E147E1">
        <w:rPr>
          <w:sz w:val="24"/>
          <w:szCs w:val="24"/>
        </w:rPr>
        <w:t xml:space="preserve"> para </w:t>
      </w:r>
      <w:r w:rsidR="005533EE">
        <w:rPr>
          <w:sz w:val="24"/>
          <w:szCs w:val="24"/>
        </w:rPr>
        <w:t xml:space="preserve">secretaria de </w:t>
      </w:r>
      <w:r w:rsidR="00093C96">
        <w:rPr>
          <w:sz w:val="24"/>
          <w:szCs w:val="24"/>
        </w:rPr>
        <w:t>administração e demais secretarias</w:t>
      </w:r>
      <w:r w:rsidR="00B3273E">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7E2AEE">
        <w:rPr>
          <w:sz w:val="24"/>
          <w:szCs w:val="24"/>
          <w:highlight w:val="yellow"/>
        </w:rPr>
        <w:t>27</w:t>
      </w:r>
      <w:r w:rsidRPr="00E147E1">
        <w:rPr>
          <w:sz w:val="24"/>
          <w:szCs w:val="24"/>
          <w:highlight w:val="yellow"/>
        </w:rPr>
        <w:t>/</w:t>
      </w:r>
      <w:r w:rsidR="00420357">
        <w:rPr>
          <w:sz w:val="24"/>
          <w:szCs w:val="24"/>
          <w:highlight w:val="yellow"/>
        </w:rPr>
        <w:t>0</w:t>
      </w:r>
      <w:r w:rsidR="007E2AEE">
        <w:rPr>
          <w:sz w:val="24"/>
          <w:szCs w:val="24"/>
          <w:highlight w:val="yellow"/>
        </w:rPr>
        <w:t>1</w:t>
      </w:r>
      <w:r w:rsidRPr="00E147E1">
        <w:rPr>
          <w:sz w:val="24"/>
          <w:szCs w:val="24"/>
          <w:highlight w:val="yellow"/>
        </w:rPr>
        <w:t>/20</w:t>
      </w:r>
      <w:r w:rsidR="007E2AEE">
        <w:rPr>
          <w:sz w:val="24"/>
          <w:szCs w:val="24"/>
          <w:highlight w:val="yellow"/>
        </w:rPr>
        <w:t>15</w:t>
      </w:r>
      <w:r w:rsidRPr="00E147E1">
        <w:rPr>
          <w:sz w:val="24"/>
          <w:szCs w:val="24"/>
        </w:rPr>
        <w:t xml:space="preserve"> às </w:t>
      </w:r>
      <w:proofErr w:type="gramStart"/>
      <w:r w:rsidR="002F5DAA">
        <w:rPr>
          <w:sz w:val="24"/>
          <w:szCs w:val="24"/>
          <w:highlight w:val="yellow"/>
        </w:rPr>
        <w:t>1</w:t>
      </w:r>
      <w:r w:rsidR="00093C96">
        <w:rPr>
          <w:sz w:val="24"/>
          <w:szCs w:val="24"/>
          <w:highlight w:val="yellow"/>
        </w:rPr>
        <w:t>1</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5533EE">
        <w:rPr>
          <w:sz w:val="24"/>
          <w:szCs w:val="24"/>
        </w:rPr>
        <w:t>fornecimento de</w:t>
      </w:r>
      <w:r w:rsidR="003B751B">
        <w:rPr>
          <w:sz w:val="24"/>
          <w:szCs w:val="24"/>
        </w:rPr>
        <w:t xml:space="preserve"> </w:t>
      </w:r>
      <w:r w:rsidR="00093C96">
        <w:rPr>
          <w:sz w:val="24"/>
          <w:szCs w:val="24"/>
        </w:rPr>
        <w:t>EQUIPAMENTOS E SUPRIMENTOS DE INFORMATICA</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A11C8E" w:rsidRPr="00E147E1" w:rsidRDefault="00A11C8E" w:rsidP="00E147E1">
      <w:pPr>
        <w:jc w:val="both"/>
        <w:rPr>
          <w:sz w:val="24"/>
          <w:szCs w:val="24"/>
        </w:rPr>
      </w:pPr>
      <w:r w:rsidRPr="00E147E1">
        <w:rPr>
          <w:sz w:val="24"/>
          <w:szCs w:val="24"/>
        </w:rPr>
        <w:tab/>
        <w:t xml:space="preserve">2.2. Não poderão participar as empresas que se encontrem </w:t>
      </w:r>
      <w:proofErr w:type="gramStart"/>
      <w:r w:rsidRPr="00E147E1">
        <w:rPr>
          <w:sz w:val="24"/>
          <w:szCs w:val="24"/>
        </w:rPr>
        <w:t>sob falência</w:t>
      </w:r>
      <w:proofErr w:type="gramEnd"/>
      <w:r w:rsidRPr="00E147E1">
        <w:rPr>
          <w:sz w:val="24"/>
          <w:szCs w:val="24"/>
        </w:rPr>
        <w:t>,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A11C8E" w:rsidRPr="00E147E1" w:rsidRDefault="00A11C8E" w:rsidP="00E147E1">
      <w:pPr>
        <w:jc w:val="both"/>
        <w:rPr>
          <w:sz w:val="24"/>
          <w:szCs w:val="24"/>
        </w:rPr>
      </w:pPr>
      <w:r w:rsidRPr="00E147E1">
        <w:rPr>
          <w:sz w:val="24"/>
          <w:szCs w:val="24"/>
        </w:rPr>
        <w:lastRenderedPageBreak/>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5533EE">
        <w:rPr>
          <w:rFonts w:cs="Times New Roman"/>
          <w:sz w:val="24"/>
          <w:szCs w:val="24"/>
        </w:rPr>
        <w:t>0</w:t>
      </w:r>
      <w:r w:rsidR="00093C96">
        <w:rPr>
          <w:rFonts w:cs="Times New Roman"/>
          <w:sz w:val="24"/>
          <w:szCs w:val="24"/>
        </w:rPr>
        <w:t>3</w:t>
      </w:r>
      <w:r w:rsidRPr="00E147E1">
        <w:rPr>
          <w:rFonts w:cs="Times New Roman"/>
          <w:sz w:val="24"/>
          <w:szCs w:val="24"/>
        </w:rPr>
        <w:t>/201</w:t>
      </w:r>
      <w:r w:rsidR="007E2AEE">
        <w:rPr>
          <w:rFonts w:cs="Times New Roman"/>
          <w:sz w:val="24"/>
          <w:szCs w:val="24"/>
        </w:rPr>
        <w:t>5</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CB6D23">
        <w:rPr>
          <w:rFonts w:cs="Times New Roman"/>
          <w:sz w:val="24"/>
          <w:szCs w:val="24"/>
        </w:rPr>
        <w:t>0</w:t>
      </w:r>
      <w:r w:rsidR="00093C96">
        <w:rPr>
          <w:rFonts w:cs="Times New Roman"/>
          <w:sz w:val="24"/>
          <w:szCs w:val="24"/>
        </w:rPr>
        <w:t>3</w:t>
      </w:r>
      <w:r w:rsidRPr="00E147E1">
        <w:rPr>
          <w:rFonts w:cs="Times New Roman"/>
          <w:sz w:val="24"/>
          <w:szCs w:val="24"/>
        </w:rPr>
        <w:t>/201</w:t>
      </w:r>
      <w:r w:rsidR="007E2AEE">
        <w:rPr>
          <w:rFonts w:cs="Times New Roman"/>
          <w:sz w:val="24"/>
          <w:szCs w:val="24"/>
        </w:rPr>
        <w:t>5</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 xml:space="preserve">6.1. Será proclamado pelo Pregoeiro, o proponente que apresentar a proposta de menor preço </w:t>
      </w:r>
      <w:r w:rsidR="00093C96">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 xml:space="preserve">6.5. Encerrada a etapa competitiva e ordenadas as ofertas, exclusivamente pelo critério de menor preço </w:t>
      </w:r>
      <w:r w:rsidR="00093C96">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7.2.4.1. Os documentos necessários à habilitação poderão ser apresentados em original, por cópias autenticadas por cartório competente, emitidos pela internet, ou publicação em órgão da imprensa oficial, ou em cópias simples, desde que acompanhadas dos originais para conferência pelo Pregoeiro e/ou sua equipe de apoio;</w:t>
      </w:r>
    </w:p>
    <w:p w:rsidR="00A11C8E" w:rsidRPr="00E147E1" w:rsidRDefault="00A11C8E" w:rsidP="00E147E1">
      <w:pPr>
        <w:jc w:val="both"/>
        <w:rPr>
          <w:sz w:val="24"/>
          <w:szCs w:val="24"/>
        </w:rPr>
      </w:pPr>
      <w:r w:rsidRPr="00E147E1">
        <w:rPr>
          <w:sz w:val="24"/>
          <w:szCs w:val="24"/>
        </w:rPr>
        <w:lastRenderedPageBreak/>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r w:rsidR="007E2AEE">
        <w:rPr>
          <w:sz w:val="24"/>
          <w:szCs w:val="24"/>
        </w:rPr>
        <w:t>0</w:t>
      </w:r>
      <w:r w:rsidRPr="00E147E1">
        <w:rPr>
          <w:sz w:val="24"/>
          <w:szCs w:val="24"/>
        </w:rPr>
        <w:t xml:space="preserve">2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w:t>
      </w:r>
      <w:r w:rsidRPr="00E147E1">
        <w:rPr>
          <w:sz w:val="24"/>
          <w:szCs w:val="24"/>
        </w:rPr>
        <w:lastRenderedPageBreak/>
        <w:t>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lastRenderedPageBreak/>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lastRenderedPageBreak/>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 xml:space="preserve">DESPESA: </w:t>
      </w:r>
      <w:r w:rsidR="002F5DAA">
        <w:rPr>
          <w:sz w:val="24"/>
          <w:szCs w:val="24"/>
        </w:rPr>
        <w:t>33</w:t>
      </w:r>
      <w:r w:rsidR="0025019E">
        <w:rPr>
          <w:sz w:val="24"/>
          <w:szCs w:val="24"/>
        </w:rPr>
        <w:t>.90.</w:t>
      </w:r>
      <w:r w:rsidR="002F5DAA">
        <w:rPr>
          <w:sz w:val="24"/>
          <w:szCs w:val="24"/>
        </w:rPr>
        <w:t>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lastRenderedPageBreak/>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lastRenderedPageBreak/>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w:t>
      </w:r>
      <w:r w:rsidRPr="00E147E1">
        <w:rPr>
          <w:sz w:val="24"/>
          <w:szCs w:val="24"/>
        </w:rPr>
        <w:lastRenderedPageBreak/>
        <w:t>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A82ABC">
        <w:rPr>
          <w:color w:val="000000"/>
          <w:sz w:val="24"/>
          <w:szCs w:val="24"/>
        </w:rPr>
        <w:t xml:space="preserve">09 de janeiro de </w:t>
      </w:r>
      <w:r w:rsidR="00A11C8E" w:rsidRPr="00E147E1">
        <w:rPr>
          <w:color w:val="000000"/>
          <w:sz w:val="24"/>
          <w:szCs w:val="24"/>
        </w:rPr>
        <w:t>201</w:t>
      </w:r>
      <w:r w:rsidR="00A82ABC">
        <w:rPr>
          <w:color w:val="000000"/>
          <w:sz w:val="24"/>
          <w:szCs w:val="24"/>
        </w:rPr>
        <w:t>5</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w:t>
      </w:r>
      <w:r w:rsidR="00F44BE5">
        <w:rPr>
          <w:rFonts w:ascii="Calibri" w:hAnsi="Calibri"/>
          <w:b/>
        </w:rPr>
        <w:t>3</w:t>
      </w:r>
      <w:r>
        <w:rPr>
          <w:rFonts w:ascii="Calibri" w:hAnsi="Calibri"/>
          <w:b/>
        </w:rPr>
        <w:t>/201</w:t>
      </w:r>
      <w:r w:rsidR="00A82ABC">
        <w:rPr>
          <w:rFonts w:ascii="Calibri" w:hAnsi="Calibri"/>
          <w:b/>
        </w:rPr>
        <w:t>5</w:t>
      </w:r>
    </w:p>
    <w:p w:rsidR="005533EE" w:rsidRDefault="005533EE" w:rsidP="005533EE"/>
    <w:p w:rsidR="00420357" w:rsidRDefault="00420357"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Default="00A82ABC" w:rsidP="00B3273E">
      <w:pPr>
        <w:jc w:val="center"/>
        <w:rPr>
          <w:rFonts w:ascii="Calibri" w:hAnsi="Calibri"/>
          <w:b/>
        </w:rPr>
      </w:pPr>
    </w:p>
    <w:p w:rsidR="00A82ABC" w:rsidRPr="00B3273E" w:rsidRDefault="00A82ABC" w:rsidP="00B3273E">
      <w:pPr>
        <w:jc w:val="center"/>
        <w:rPr>
          <w:rFonts w:ascii="Calibri" w:hAnsi="Calibri"/>
          <w:b/>
        </w:rPr>
      </w:pPr>
    </w:p>
    <w:p w:rsidR="00A11C8E" w:rsidRPr="00056493" w:rsidRDefault="00A11C8E" w:rsidP="00420357">
      <w:pPr>
        <w:jc w:val="center"/>
        <w:rPr>
          <w:b/>
          <w:sz w:val="24"/>
          <w:szCs w:val="24"/>
        </w:rPr>
      </w:pPr>
      <w:r w:rsidRPr="00056493">
        <w:rPr>
          <w:b/>
          <w:sz w:val="24"/>
          <w:szCs w:val="24"/>
        </w:rPr>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A82ABC">
        <w:rPr>
          <w:sz w:val="24"/>
          <w:szCs w:val="24"/>
        </w:rPr>
        <w:t>5</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00A82ABC">
        <w:rPr>
          <w:sz w:val="24"/>
          <w:szCs w:val="24"/>
        </w:rPr>
        <w:t>/2015</w:t>
      </w:r>
      <w:r w:rsidRPr="00E147E1">
        <w:rPr>
          <w:sz w:val="24"/>
          <w:szCs w:val="24"/>
        </w:rPr>
        <w:t xml:space="preserve">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w:t>
      </w:r>
      <w:r w:rsidR="00506316">
        <w:rPr>
          <w:sz w:val="24"/>
          <w:szCs w:val="24"/>
        </w:rPr>
        <w:t>5</w:t>
      </w:r>
      <w:r w:rsidR="00A11C8E" w:rsidRPr="00E147E1">
        <w:rPr>
          <w:sz w:val="24"/>
          <w:szCs w:val="24"/>
        </w:rPr>
        <w:t>.</w:t>
      </w:r>
    </w:p>
    <w:p w:rsidR="00A11C8E" w:rsidRPr="00E147E1" w:rsidRDefault="00A11C8E" w:rsidP="00E147E1">
      <w:pPr>
        <w:jc w:val="both"/>
        <w:rPr>
          <w:sz w:val="24"/>
          <w:szCs w:val="24"/>
        </w:rPr>
      </w:pPr>
    </w:p>
    <w:tbl>
      <w:tblPr>
        <w:tblW w:w="12337" w:type="dxa"/>
        <w:tblLook w:val="01E0" w:firstRow="1" w:lastRow="1" w:firstColumn="1" w:lastColumn="1" w:noHBand="0" w:noVBand="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1E07BF">
        <w:rPr>
          <w:sz w:val="24"/>
          <w:szCs w:val="24"/>
        </w:rPr>
        <w:t>5</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w:t>
      </w:r>
      <w:r w:rsidR="001E07BF">
        <w:rPr>
          <w:sz w:val="24"/>
          <w:szCs w:val="24"/>
        </w:rPr>
        <w:t>5</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Default="006175E9" w:rsidP="00E147E1">
      <w:pPr>
        <w:jc w:val="both"/>
        <w:rPr>
          <w:sz w:val="24"/>
          <w:szCs w:val="24"/>
        </w:rPr>
      </w:pPr>
    </w:p>
    <w:p w:rsidR="00506316" w:rsidRPr="00E147E1" w:rsidRDefault="00506316" w:rsidP="00E147E1">
      <w:pPr>
        <w:jc w:val="both"/>
        <w:rPr>
          <w:sz w:val="24"/>
          <w:szCs w:val="24"/>
        </w:rPr>
      </w:pPr>
      <w:bookmarkStart w:id="0" w:name="_GoBack"/>
      <w:bookmarkEnd w:id="0"/>
    </w:p>
    <w:sectPr w:rsidR="00506316" w:rsidRPr="00E147E1" w:rsidSect="000404B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8E" w:rsidRDefault="00A11C8E" w:rsidP="00A9333C">
      <w:pPr>
        <w:spacing w:after="0" w:line="240" w:lineRule="auto"/>
      </w:pPr>
      <w:r>
        <w:separator/>
      </w:r>
    </w:p>
  </w:endnote>
  <w:endnote w:type="continuationSeparator" w:id="0">
    <w:p w:rsidR="00A11C8E" w:rsidRDefault="00A11C8E" w:rsidP="00A9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Default="00F44BE5"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End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8E" w:rsidRDefault="00A11C8E" w:rsidP="00A9333C">
      <w:pPr>
        <w:spacing w:after="0" w:line="240" w:lineRule="auto"/>
      </w:pPr>
      <w:r>
        <w:separator/>
      </w:r>
    </w:p>
  </w:footnote>
  <w:footnote w:type="continuationSeparator" w:id="0">
    <w:p w:rsidR="00A11C8E" w:rsidRDefault="00A11C8E" w:rsidP="00A9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3C"/>
    <w:rsid w:val="000404BF"/>
    <w:rsid w:val="00056493"/>
    <w:rsid w:val="00077CA9"/>
    <w:rsid w:val="00093C96"/>
    <w:rsid w:val="000B5E17"/>
    <w:rsid w:val="000C01A3"/>
    <w:rsid w:val="000D3566"/>
    <w:rsid w:val="000E6160"/>
    <w:rsid w:val="001A302B"/>
    <w:rsid w:val="001E07BF"/>
    <w:rsid w:val="0022350B"/>
    <w:rsid w:val="002426DF"/>
    <w:rsid w:val="0025019E"/>
    <w:rsid w:val="00292EEF"/>
    <w:rsid w:val="002F4EE0"/>
    <w:rsid w:val="002F5DAA"/>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06316"/>
    <w:rsid w:val="00522ADC"/>
    <w:rsid w:val="005347F9"/>
    <w:rsid w:val="005533E8"/>
    <w:rsid w:val="005533EE"/>
    <w:rsid w:val="0056186F"/>
    <w:rsid w:val="00563A97"/>
    <w:rsid w:val="00597075"/>
    <w:rsid w:val="005D660C"/>
    <w:rsid w:val="005F0F2A"/>
    <w:rsid w:val="005F362C"/>
    <w:rsid w:val="006175E9"/>
    <w:rsid w:val="006758A1"/>
    <w:rsid w:val="006C3F4E"/>
    <w:rsid w:val="006D1921"/>
    <w:rsid w:val="00751D40"/>
    <w:rsid w:val="00756B47"/>
    <w:rsid w:val="007A0088"/>
    <w:rsid w:val="007E2AEE"/>
    <w:rsid w:val="007E2CDB"/>
    <w:rsid w:val="008229DA"/>
    <w:rsid w:val="00856217"/>
    <w:rsid w:val="00857DD4"/>
    <w:rsid w:val="008C5985"/>
    <w:rsid w:val="008D5739"/>
    <w:rsid w:val="008E6450"/>
    <w:rsid w:val="008F59D6"/>
    <w:rsid w:val="009044FF"/>
    <w:rsid w:val="009779CE"/>
    <w:rsid w:val="00981E91"/>
    <w:rsid w:val="00995C69"/>
    <w:rsid w:val="009D1C3B"/>
    <w:rsid w:val="00A11C8E"/>
    <w:rsid w:val="00A359C6"/>
    <w:rsid w:val="00A62839"/>
    <w:rsid w:val="00A82ABC"/>
    <w:rsid w:val="00A9333C"/>
    <w:rsid w:val="00AD43D7"/>
    <w:rsid w:val="00B210BC"/>
    <w:rsid w:val="00B3273E"/>
    <w:rsid w:val="00B368A8"/>
    <w:rsid w:val="00B60FE0"/>
    <w:rsid w:val="00BF1D2B"/>
    <w:rsid w:val="00CB6D23"/>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44BE5"/>
    <w:rsid w:val="00FB0D57"/>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412A6"/>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26</Pages>
  <Words>6578</Words>
  <Characters>35526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cp:lastModifiedBy>
  <cp:revision>8</cp:revision>
  <cp:lastPrinted>2013-01-16T12:02:00Z</cp:lastPrinted>
  <dcterms:created xsi:type="dcterms:W3CDTF">2014-05-07T00:22:00Z</dcterms:created>
  <dcterms:modified xsi:type="dcterms:W3CDTF">2015-01-21T21:21:00Z</dcterms:modified>
</cp:coreProperties>
</file>